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W-Fragen: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Wem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Die W-Frage “Wem” wird sehr oft vor dem Verb “gehört” gestellt.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7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Beispiele:</w:t>
      </w:r>
    </w:p>
    <w:p w:rsidR="00000000" w:rsidDel="00000000" w:rsidP="00000000" w:rsidRDefault="00000000" w:rsidRPr="00000000" w14:paraId="00000008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Wem gehört das Schiff? Das Schiff gehört mir.</w:t>
      </w:r>
    </w:p>
    <w:p w:rsidR="00000000" w:rsidDel="00000000" w:rsidP="00000000" w:rsidRDefault="00000000" w:rsidRPr="00000000" w14:paraId="0000000A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Das Schiff gehört mir.</w:t>
      </w:r>
    </w:p>
    <w:p w:rsidR="00000000" w:rsidDel="00000000" w:rsidP="00000000" w:rsidRDefault="00000000" w:rsidRPr="00000000" w14:paraId="0000000B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Wem gehört der Apfelbaum? Der Apfelbaum gehört mir.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Der Apfelbaum gehört dir.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  <w:rtl w:val="0"/>
        </w:rPr>
        <w:t xml:space="preserve">Personalpronomen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color w:val="212121"/>
          <w:sz w:val="24"/>
          <w:szCs w:val="24"/>
          <w:rtl w:val="0"/>
        </w:rPr>
        <w:tab/>
        <w:tab/>
        <w:t xml:space="preserve">Ich → Mir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color w:val="212121"/>
          <w:sz w:val="24"/>
          <w:szCs w:val="24"/>
          <w:rtl w:val="0"/>
        </w:rPr>
        <w:tab/>
        <w:tab/>
        <w:t xml:space="preserve">Du → Dir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color w:val="212121"/>
          <w:sz w:val="24"/>
          <w:szCs w:val="24"/>
          <w:rtl w:val="0"/>
        </w:rPr>
        <w:tab/>
        <w:tab/>
        <w:t xml:space="preserve">Er/sie → Ihm/ihr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color w:val="212121"/>
          <w:sz w:val="24"/>
          <w:szCs w:val="24"/>
          <w:rtl w:val="0"/>
        </w:rPr>
        <w:tab/>
        <w:tab/>
        <w:t xml:space="preserve">Wir → Uns</w:t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color w:val="212121"/>
          <w:sz w:val="24"/>
          <w:szCs w:val="24"/>
          <w:rtl w:val="0"/>
        </w:rPr>
        <w:tab/>
        <w:tab/>
        <w:t xml:space="preserve">Ihr → Euch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color w:val="212121"/>
          <w:sz w:val="24"/>
          <w:szCs w:val="24"/>
          <w:rtl w:val="0"/>
        </w:rPr>
        <w:tab/>
        <w:tab/>
        <w:t xml:space="preserve">Sie → Ihnen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  <w:rtl w:val="0"/>
        </w:rPr>
        <w:t xml:space="preserve">Warum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ab/>
        <w:t xml:space="preserve">Die W-Frage “Warum” wird fast immer in der Antwort mit “Weil” gefolgt.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ab/>
        <w:tab/>
        <w:t xml:space="preserve">Beispiele: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ab/>
        <w:tab/>
        <w:t xml:space="preserve">Warum gehst du in den Deutschkurs?</w:t>
      </w:r>
    </w:p>
    <w:p w:rsidR="00000000" w:rsidDel="00000000" w:rsidP="00000000" w:rsidRDefault="00000000" w:rsidRPr="00000000" w14:paraId="0000001D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ab/>
        <w:tab/>
        <w:tab/>
        <w:t xml:space="preserve">Weil es spass macht.</w:t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ab/>
        <w:tab/>
        <w:t xml:space="preserve">Warum gehst du in den Deutschkurs?</w:t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ab/>
        <w:tab/>
        <w:tab/>
        <w:t xml:space="preserve">Weil ich Deutsch lernen will.</w:t>
      </w:r>
    </w:p>
    <w:p w:rsidR="00000000" w:rsidDel="00000000" w:rsidP="00000000" w:rsidRDefault="00000000" w:rsidRPr="00000000" w14:paraId="00000021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ab/>
        <w:tab/>
        <w:t xml:space="preserve">Warum spielst du Fußball?</w:t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ab/>
        <w:tab/>
        <w:tab/>
        <w:t xml:space="preserve">Weil es spass macht.</w:t>
      </w:r>
    </w:p>
    <w:p w:rsidR="00000000" w:rsidDel="00000000" w:rsidP="00000000" w:rsidRDefault="00000000" w:rsidRPr="00000000" w14:paraId="00000024">
      <w:pPr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72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Warum spielst du Fußball?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ab/>
        <w:tab/>
        <w:tab/>
        <w:t xml:space="preserve">Weil ich fit bleiben will.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Warum spielst du Fußball?</w:t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ab/>
        <w:tab/>
        <w:tab/>
        <w:t xml:space="preserve">Weil meine Freunde Fußball spielen.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