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Buchstaben Nachzeichnen: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A...a...A...a.........................................................................................................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B...b...B...b.........................................................................................................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C...c...C...c..........................................................................................................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D...d...D...d.........................................................................................................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E...e...E...e..........................................................................................................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F...f...F...f...........................................................................................................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G...g...G...g.........................................................................................................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H...h...H...h.........................................................................................................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I...i...I...i..............................................................................................................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J...j...J...j.............................................................................................................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K...k...K...k.........................................................................................................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L...l...L...l...........................................................................................................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M...m...M...m.....................................................................................................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N...n...N...n.........................................................................................................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O...o...O...o.........................................................................................................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P...p...P...p..........................................................................................................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Q...q...Q...q.........................................................................................................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R...r...R...r...........................................................................................................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S...s...S...s...........................................................................................................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T...t...T...t...........................................................................................................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U...u...U...u.........................................................................................................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V...v...V...v.........................................................................................................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W...w...W...w.....................................................................................................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X...x...X...x.........................................................................................................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Y...y...Y...y.........................................................................................................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Z...z...Z...z..........................................................................................................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Ä...ä...Ä...ä.........................................................................................................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Ö...ö...Ö...ö.........................................................................................................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Ü...ü...Ü...ü.........................................................................................................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ß...ß...ß...ß...........................................................................................................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